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E6" w:rsidRPr="0070161E" w:rsidRDefault="00BC10E6" w:rsidP="00BC10E6">
      <w:pPr>
        <w:rPr>
          <w:b/>
          <w:bCs/>
          <w:szCs w:val="21"/>
        </w:rPr>
      </w:pPr>
      <w:r w:rsidRPr="0070161E">
        <w:rPr>
          <w:rFonts w:hint="eastAsia"/>
          <w:b/>
          <w:bCs/>
          <w:szCs w:val="21"/>
        </w:rPr>
        <w:t>附件二：</w:t>
      </w:r>
    </w:p>
    <w:p w:rsidR="00BC10E6" w:rsidRDefault="00BC10E6" w:rsidP="00BC10E6">
      <w:pPr>
        <w:ind w:firstLineChars="890" w:firstLine="250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群山大学研究生院招生专业</w:t>
      </w:r>
    </w:p>
    <w:p w:rsidR="00BC10E6" w:rsidRDefault="00BC10E6" w:rsidP="00BC10E6">
      <w:pPr>
        <w:rPr>
          <w:b/>
          <w:bCs/>
        </w:rPr>
      </w:pPr>
    </w:p>
    <w:tbl>
      <w:tblPr>
        <w:tblW w:w="95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418"/>
        <w:gridCol w:w="1078"/>
        <w:gridCol w:w="2044"/>
        <w:gridCol w:w="5000"/>
      </w:tblGrid>
      <w:tr w:rsidR="00BC10E6" w:rsidTr="00BC10E6">
        <w:trPr>
          <w:trHeight w:val="322"/>
        </w:trPr>
        <w:tc>
          <w:tcPr>
            <w:tcW w:w="2496" w:type="dxa"/>
            <w:gridSpan w:val="2"/>
            <w:shd w:val="clear" w:color="auto" w:fill="D0EAED"/>
            <w:vAlign w:val="center"/>
          </w:tcPr>
          <w:p w:rsidR="00BC10E6" w:rsidRDefault="00BC10E6" w:rsidP="008A631E">
            <w:pPr>
              <w:pStyle w:val="a3"/>
              <w:wordWrap/>
              <w:jc w:val="center"/>
              <w:rPr>
                <w:rFonts w:ascii="함초롬바탕" w:eastAsia="宋体" w:hAnsi="함초롬바탕" w:cs="함초롬바탕"/>
                <w:b/>
                <w:bCs/>
                <w:w w:val="95"/>
                <w:lang w:eastAsia="zh-CN"/>
              </w:rPr>
            </w:pPr>
            <w:r>
              <w:rPr>
                <w:rFonts w:ascii="함초롬바탕" w:eastAsia="宋体" w:hAnsi="함초롬바탕" w:cs="함초롬바탕" w:hint="eastAsia"/>
                <w:b/>
                <w:bCs/>
                <w:w w:val="95"/>
                <w:lang w:eastAsia="zh-CN"/>
              </w:rPr>
              <w:t>研究生院</w:t>
            </w:r>
          </w:p>
        </w:tc>
        <w:tc>
          <w:tcPr>
            <w:tcW w:w="2044" w:type="dxa"/>
            <w:shd w:val="clear" w:color="auto" w:fill="D0EAED"/>
            <w:vAlign w:val="center"/>
          </w:tcPr>
          <w:p w:rsidR="00BC10E6" w:rsidRDefault="00BC10E6" w:rsidP="008A631E">
            <w:pPr>
              <w:pStyle w:val="a3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  <w:spacing w:val="10"/>
                <w:w w:val="95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pacing w:val="10"/>
                <w:w w:val="95"/>
                <w:lang w:eastAsia="zh-CN"/>
              </w:rPr>
              <w:t>学科</w:t>
            </w:r>
            <w:r>
              <w:rPr>
                <w:rFonts w:ascii="함초롬바탕" w:eastAsia="함초롬바탕" w:hAnsi="함초롬바탕" w:cs="함초롬바탕"/>
                <w:b/>
                <w:bCs/>
                <w:spacing w:val="10"/>
                <w:w w:val="95"/>
              </w:rPr>
              <w:t>(</w:t>
            </w:r>
            <w:proofErr w:type="gramStart"/>
            <w:r>
              <w:rPr>
                <w:rFonts w:ascii="함초롬바탕" w:eastAsia="宋体" w:hAnsi="함초롬바탕" w:cs="함초롬바탕" w:hint="eastAsia"/>
                <w:b/>
                <w:bCs/>
                <w:spacing w:val="10"/>
                <w:w w:val="95"/>
                <w:lang w:eastAsia="zh-CN"/>
              </w:rPr>
              <w:t>系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pacing w:val="10"/>
                <w:w w:val="95"/>
              </w:rPr>
              <w:t>部</w:t>
            </w:r>
            <w:proofErr w:type="gramEnd"/>
            <w:r>
              <w:rPr>
                <w:rFonts w:ascii="함초롬바탕" w:eastAsia="함초롬바탕" w:hAnsi="함초롬바탕" w:cs="함초롬바탕"/>
                <w:b/>
                <w:bCs/>
                <w:spacing w:val="10"/>
                <w:w w:val="95"/>
              </w:rPr>
              <w:t>)</w:t>
            </w:r>
          </w:p>
        </w:tc>
        <w:tc>
          <w:tcPr>
            <w:tcW w:w="5000" w:type="dxa"/>
            <w:shd w:val="clear" w:color="auto" w:fill="D0EAED"/>
            <w:vAlign w:val="center"/>
          </w:tcPr>
          <w:p w:rsidR="00BC10E6" w:rsidRDefault="00BC10E6" w:rsidP="008A631E">
            <w:pPr>
              <w:pStyle w:val="a3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  <w:w w:val="95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w w:val="95"/>
                <w:lang w:eastAsia="zh-CN"/>
              </w:rPr>
              <w:t>专业领域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 w:val="restart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一般课程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  <w:lang w:eastAsia="zh-CN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  <w:lang w:eastAsia="zh-CN"/>
              </w:rPr>
              <w:t>学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  <w:lang w:eastAsia="zh-CN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硕士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连接课程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  <w:t>)</w:t>
            </w:r>
          </w:p>
        </w:tc>
        <w:tc>
          <w:tcPr>
            <w:tcW w:w="1078" w:type="dxa"/>
            <w:vMerge w:val="restart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人文社会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国语国文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国语国</w:t>
            </w:r>
            <w:proofErr w:type="gramEnd"/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文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인문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사회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宋体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英</w:t>
            </w:r>
            <w:r>
              <w:rPr>
                <w:rFonts w:ascii="함초롬바탕" w:eastAsia="宋体" w:hAnsi="함초롬바탕" w:cs="함초롬바탕" w:hint="eastAsia"/>
                <w:spacing w:val="-5"/>
                <w:w w:val="90"/>
                <w:lang w:eastAsia="zh-CN"/>
              </w:rPr>
              <w:t>文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英</w:t>
            </w:r>
            <w:r>
              <w:rPr>
                <w:rFonts w:ascii="함초롬바탕" w:eastAsia="宋体" w:hAnsi="함초롬바탕" w:cs="함초롬바탕" w:hint="eastAsia"/>
                <w:spacing w:val="-5"/>
                <w:w w:val="90"/>
                <w:lang w:eastAsia="zh-CN"/>
              </w:rPr>
              <w:t>文学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인문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사회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宋体" w:hAnsi="함초롬바탕" w:cs="함초롬바탕"/>
                <w:spacing w:val="-5"/>
                <w:w w:val="90"/>
              </w:rPr>
            </w:pPr>
            <w:r>
              <w:rPr>
                <w:rFonts w:ascii="함초롬바탕" w:eastAsia="宋体" w:hAnsi="함초롬바탕" w:cs="함초롬바탕" w:hint="eastAsia"/>
                <w:spacing w:val="-5"/>
                <w:w w:val="90"/>
                <w:lang w:eastAsia="zh-CN"/>
              </w:rPr>
              <w:t>日文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proofErr w:type="gramStart"/>
            <w:r>
              <w:rPr>
                <w:rFonts w:ascii="함초롬바탕" w:eastAsia="宋体" w:hAnsi="함초롬바탕" w:cs="함초롬바탕" w:hint="eastAsia"/>
                <w:spacing w:val="-5"/>
                <w:w w:val="90"/>
                <w:lang w:eastAsia="zh-CN"/>
              </w:rPr>
              <w:t>日文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学</w:t>
            </w:r>
            <w:proofErr w:type="gramEnd"/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인문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사회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史学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考古学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인문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사회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9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9"/>
                <w:w w:val="90"/>
              </w:rPr>
              <w:t>自然文化产品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地域文化产品学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인문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사회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Theme="minorEastAsia" w:hAnsi="함초롬바탕" w:cs="함초롬바탕"/>
                <w:spacing w:val="-9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中</w:t>
            </w:r>
            <w:r>
              <w:rPr>
                <w:rFonts w:ascii="함초롬바탕" w:eastAsia="宋体" w:hAnsi="함초롬바탕" w:cs="함초롬바탕" w:hint="eastAsia"/>
                <w:spacing w:val="-5"/>
                <w:w w:val="90"/>
                <w:lang w:eastAsia="zh-CN"/>
              </w:rPr>
              <w:t>国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中</w:t>
            </w:r>
            <w:r>
              <w:rPr>
                <w:rFonts w:ascii="함초롬바탕" w:eastAsia="宋体" w:hAnsi="함초롬바탕" w:cs="함초롬바탕" w:hint="eastAsia"/>
                <w:spacing w:val="-5"/>
                <w:w w:val="90"/>
                <w:lang w:eastAsia="zh-CN"/>
              </w:rPr>
              <w:t>国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인문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사회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媒体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文化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媒体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文化学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인문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사회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法学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宋体" w:hAnsi="함초롬바탕" w:cs="함초롬바탕" w:hint="eastAsia"/>
                <w:spacing w:val="-5"/>
                <w:w w:val="90"/>
                <w:lang w:eastAsia="zh-CN"/>
              </w:rPr>
              <w:t>公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司法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인문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사회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经营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经营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인문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사회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会计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会计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인문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사회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贸易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贸易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인문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사회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行政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行政学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인문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사회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经济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经济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인문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사회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社会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福利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社会福利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인문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사회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商谈心理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商谈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心理学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인문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사회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物流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物流学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 w:val="restart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自然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科学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数学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数学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자연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과학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物理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物理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자연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과학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化学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化学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자연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과학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生物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生物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자연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과학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海洋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生物․化学海洋学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物理․地质海洋学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자연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과학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水产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科学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海洋生产学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养殖学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水产生命医学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海洋生物工学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자연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과학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住宅与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室内计划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住宅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与室内计划学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자연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과학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儿童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家庭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儿童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家庭学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자연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과학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食品营养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食品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营养学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자연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과학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衣类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衣类学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자연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과학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统计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电脑科学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left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统计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电脑科学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자연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과학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护理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left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护理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자연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과학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海洋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警察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海洋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警察学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 w:val="restart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工学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电子</w:t>
            </w:r>
            <w:r>
              <w:rPr>
                <w:rFonts w:ascii="함초롬바탕" w:eastAsia="宋体" w:hAnsi="함초롬바탕" w:cs="함초롬바탕" w:hint="eastAsia"/>
                <w:spacing w:val="-5"/>
                <w:w w:val="90"/>
                <w:lang w:eastAsia="zh-CN"/>
              </w:rPr>
              <w:t>情报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工学部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电子电器控制工学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  <w:t xml:space="preserve">, </w:t>
            </w:r>
            <w:r>
              <w:rPr>
                <w:rFonts w:ascii="함초롬바탕" w:eastAsia="宋体" w:hAnsi="함초롬바탕" w:cs="함초롬바탕" w:hint="eastAsia"/>
                <w:spacing w:val="-5"/>
                <w:w w:val="90"/>
                <w:lang w:eastAsia="zh-CN"/>
              </w:rPr>
              <w:t>情报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通讯传播工学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lastRenderedPageBreak/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宋体" w:hAnsi="함초롬바탕" w:cs="함초롬바탕"/>
                <w:spacing w:val="-5"/>
                <w:w w:val="90"/>
              </w:rPr>
            </w:pP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机械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工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机械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工学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宋体" w:hAnsi="함초롬바탕" w:cs="함초롬바탕"/>
                <w:spacing w:val="-5"/>
                <w:w w:val="90"/>
              </w:rPr>
            </w:pP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海洋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产业工</w:t>
            </w:r>
            <w:r>
              <w:rPr>
                <w:rFonts w:ascii="함초롬바탕" w:eastAsia="宋体" w:hAnsi="함초롬바탕" w:cs="함초롬바탕" w:hint="eastAsia"/>
                <w:spacing w:val="-5"/>
                <w:w w:val="90"/>
                <w:lang w:eastAsia="zh-CN"/>
              </w:rPr>
              <w:t>学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动力机械系统工学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  <w:t xml:space="preserve">, 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食品工</w:t>
            </w:r>
            <w:proofErr w:type="gramEnd"/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学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海洋建设工学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土木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环境工</w:t>
            </w:r>
            <w:proofErr w:type="gramEnd"/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学部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土木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工学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 xml:space="preserve">, 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环境工</w:t>
            </w:r>
            <w:proofErr w:type="gramEnd"/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宋体" w:hAnsi="함초롬바탕" w:cs="함초롬바탕"/>
                <w:spacing w:val="-5"/>
                <w:w w:val="90"/>
              </w:rPr>
            </w:pP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化学工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化学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工学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宋体" w:hAnsi="함초롬바탕" w:cs="함초롬바탕"/>
                <w:spacing w:val="-5"/>
                <w:w w:val="90"/>
              </w:rPr>
            </w:pP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建筑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工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建筑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工学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宋体" w:hAnsi="함초롬바탕" w:cs="함초롬바탕"/>
                <w:spacing w:val="-5"/>
                <w:w w:val="90"/>
              </w:rPr>
            </w:pP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新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材料工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新材料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工学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宋体" w:hAnsi="함초롬바탕" w:cs="함초롬바탕"/>
                <w:spacing w:val="-5"/>
                <w:w w:val="90"/>
              </w:rPr>
            </w:pP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电脑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情报工</w:t>
            </w:r>
            <w:proofErr w:type="gramEnd"/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电脑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情报工</w:t>
            </w:r>
            <w:proofErr w:type="gramEnd"/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rPr>
                <w:rFonts w:ascii="함초롬바탕" w:eastAsia="宋体" w:hAnsi="함초롬바탕" w:cs="함초롬바탕"/>
                <w:b/>
                <w:spacing w:val="-5"/>
                <w:w w:val="90"/>
              </w:rPr>
            </w:pP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b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pacing w:val="-5"/>
                <w:w w:val="90"/>
                <w:lang w:eastAsia="zh-CN"/>
              </w:rPr>
              <w:t>造船</w:t>
            </w:r>
            <w:r>
              <w:rPr>
                <w:rFonts w:ascii="함초롬바탕" w:eastAsia="함초롬바탕" w:hAnsi="함초롬바탕" w:cs="함초롬바탕" w:hint="eastAsia"/>
                <w:b/>
                <w:spacing w:val="-5"/>
                <w:w w:val="90"/>
              </w:rPr>
              <w:t>工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造船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工学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rPr>
                <w:rFonts w:ascii="함초롬바탕" w:eastAsia="宋体" w:hAnsi="함초롬바탕" w:cs="함초롬바탕"/>
                <w:b/>
                <w:spacing w:val="-5"/>
                <w:w w:val="90"/>
                <w:lang w:eastAsia="zh-CN"/>
              </w:rPr>
            </w:pP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宋体" w:hAnsi="함초롬바탕" w:cs="함초롬바탕"/>
                <w:color w:val="auto"/>
                <w:spacing w:val="-5"/>
                <w:w w:val="90"/>
                <w:lang w:eastAsia="zh-CN"/>
              </w:rPr>
            </w:pPr>
            <w:r>
              <w:rPr>
                <w:rFonts w:ascii="함초롬바탕" w:eastAsia="宋体" w:hAnsi="함초롬바탕" w:cs="함초롬바탕" w:hint="eastAsia"/>
                <w:color w:val="auto"/>
                <w:spacing w:val="-5"/>
                <w:w w:val="90"/>
                <w:lang w:eastAsia="zh-CN"/>
              </w:rPr>
              <w:t>建设机械工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color w:val="auto"/>
                <w:spacing w:val="-5"/>
                <w:w w:val="90"/>
                <w:lang w:eastAsia="zh-CN"/>
              </w:rPr>
            </w:pPr>
            <w:r>
              <w:rPr>
                <w:rFonts w:ascii="함초롬바탕" w:eastAsia="宋体" w:hAnsi="함초롬바탕" w:cs="함초롬바탕" w:hint="eastAsia"/>
                <w:color w:val="auto"/>
                <w:spacing w:val="-5"/>
                <w:w w:val="90"/>
                <w:lang w:eastAsia="zh-CN"/>
              </w:rPr>
              <w:t>建设机械工学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 w:val="restart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  <w:lang w:eastAsia="zh-CN"/>
              </w:rPr>
              <w:t>艺体能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体育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体育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学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예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5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체능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造型艺术设计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现代美术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陶艺</w:t>
            </w:r>
            <w:r>
              <w:rPr>
                <w:rFonts w:ascii="함초롬바탕" w:eastAsiaTheme="minorEastAsia" w:hAnsi="함초롬바탕" w:cs="함초롬바탕" w:hint="eastAsia"/>
                <w:spacing w:val="-5"/>
                <w:w w:val="90"/>
              </w:rPr>
              <w:t>,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设计</w:t>
            </w:r>
          </w:p>
        </w:tc>
      </w:tr>
      <w:tr w:rsidR="00BC10E6" w:rsidTr="00BC10E6">
        <w:trPr>
          <w:trHeight w:val="206"/>
        </w:trPr>
        <w:tc>
          <w:tcPr>
            <w:tcW w:w="141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일반과정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/>
                <w:spacing w:val="-1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pacing w:val="-10"/>
                <w:w w:val="9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석사</w:t>
            </w:r>
          </w:p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연계과정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15"/>
                <w:w w:val="90"/>
              </w:rPr>
              <w:t>예</w:t>
            </w:r>
            <w:r>
              <w:rPr>
                <w:rFonts w:ascii="함초롬바탕" w:eastAsia="함초롬바탕" w:hAnsi="함초롬바탕" w:cs="함초롬바탕" w:hint="eastAsia"/>
                <w:spacing w:val="-15"/>
                <w:w w:val="50"/>
              </w:rPr>
              <w:t>․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체능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音乐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音乐</w:t>
            </w:r>
          </w:p>
        </w:tc>
      </w:tr>
      <w:tr w:rsidR="00BC10E6" w:rsidTr="00BC10E6">
        <w:trPr>
          <w:trHeight w:val="359"/>
        </w:trPr>
        <w:tc>
          <w:tcPr>
            <w:tcW w:w="2496" w:type="dxa"/>
            <w:gridSpan w:val="2"/>
            <w:vMerge w:val="restart"/>
            <w:vAlign w:val="center"/>
          </w:tcPr>
          <w:p w:rsidR="00BC10E6" w:rsidRDefault="00BC10E6" w:rsidP="008A631E">
            <w:pPr>
              <w:pStyle w:val="a3"/>
              <w:wordWrap/>
              <w:spacing w:line="144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25"/>
                <w:w w:val="90"/>
                <w:lang w:eastAsia="zh-CN"/>
              </w:rPr>
              <w:t>学</w:t>
            </w:r>
            <w:r>
              <w:rPr>
                <w:rFonts w:ascii="함초롬바탕" w:eastAsia="함초롬바탕" w:hAnsi="함초롬바탕" w:cs="함초롬바탕" w:hint="eastAsia"/>
                <w:spacing w:val="-25"/>
                <w:w w:val="90"/>
              </w:rPr>
              <w:t>․·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pacing w:val="-25"/>
                <w:w w:val="90"/>
              </w:rPr>
              <w:t>研</w:t>
            </w:r>
            <w:proofErr w:type="gramEnd"/>
            <w:r>
              <w:rPr>
                <w:rFonts w:ascii="함초롬바탕" w:eastAsia="함초롬바탕" w:hAnsi="함초롬바탕" w:cs="함초롬바탕" w:hint="eastAsia"/>
                <w:spacing w:val="-25"/>
                <w:w w:val="90"/>
              </w:rPr>
              <w:t>․·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产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合作</w:t>
            </w:r>
            <w:proofErr w:type="gramEnd"/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课程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物理学科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研究</w:t>
            </w:r>
            <w:r>
              <w:rPr>
                <w:rFonts w:ascii="함초롬바탕" w:eastAsia="宋体" w:hAnsi="함초롬바탕" w:cs="함초롬바탕" w:hint="eastAsia"/>
                <w:spacing w:val="-12"/>
                <w:w w:val="90"/>
                <w:lang w:eastAsia="zh-CN"/>
              </w:rPr>
              <w:t>机关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  <w:t xml:space="preserve"> (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协约</w:t>
            </w:r>
            <w:r>
              <w:rPr>
                <w:rFonts w:ascii="함초롬바탕" w:eastAsia="宋体" w:hAnsi="함초롬바탕" w:cs="함초롬바탕" w:hint="eastAsia"/>
                <w:spacing w:val="-12"/>
                <w:w w:val="90"/>
                <w:lang w:eastAsia="zh-CN"/>
              </w:rPr>
              <w:t>机关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  <w:t xml:space="preserve">) : 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韩国标准科学研究院</w:t>
            </w:r>
          </w:p>
        </w:tc>
      </w:tr>
      <w:tr w:rsidR="00BC10E6" w:rsidTr="00BC10E6">
        <w:trPr>
          <w:trHeight w:val="435"/>
        </w:trPr>
        <w:tc>
          <w:tcPr>
            <w:tcW w:w="2496" w:type="dxa"/>
            <w:gridSpan w:val="2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144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25"/>
                <w:w w:val="90"/>
              </w:rPr>
              <w:t>학․·연․·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산협동과정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spacing w:val="-17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17"/>
                <w:w w:val="90"/>
                <w:lang w:eastAsia="zh-CN"/>
              </w:rPr>
              <w:t>等离子</w:t>
            </w:r>
            <w:r>
              <w:rPr>
                <w:rFonts w:ascii="함초롬바탕" w:eastAsia="함초롬바탕" w:hAnsi="함초롬바탕" w:cs="함초롬바탕" w:hint="eastAsia"/>
                <w:spacing w:val="-17"/>
                <w:w w:val="90"/>
              </w:rPr>
              <w:t>融合工学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研究</w:t>
            </w:r>
            <w:r>
              <w:rPr>
                <w:rFonts w:ascii="함초롬바탕" w:eastAsia="宋体" w:hAnsi="함초롬바탕" w:cs="함초롬바탕" w:hint="eastAsia"/>
                <w:spacing w:val="-12"/>
                <w:w w:val="90"/>
                <w:lang w:eastAsia="zh-CN"/>
              </w:rPr>
              <w:t>机关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  <w:t xml:space="preserve"> (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协约</w:t>
            </w:r>
            <w:r>
              <w:rPr>
                <w:rFonts w:ascii="함초롬바탕" w:eastAsia="宋体" w:hAnsi="함초롬바탕" w:cs="함초롬바탕" w:hint="eastAsia"/>
                <w:spacing w:val="-12"/>
                <w:w w:val="90"/>
                <w:lang w:eastAsia="zh-CN"/>
              </w:rPr>
              <w:t>机关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  <w:t xml:space="preserve">) : 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国家核聚变研究所</w:t>
            </w:r>
          </w:p>
        </w:tc>
      </w:tr>
      <w:tr w:rsidR="00BC10E6" w:rsidTr="00BC10E6">
        <w:trPr>
          <w:trHeight w:val="342"/>
        </w:trPr>
        <w:tc>
          <w:tcPr>
            <w:tcW w:w="2496" w:type="dxa"/>
            <w:gridSpan w:val="2"/>
            <w:vMerge w:val="restart"/>
            <w:vAlign w:val="center"/>
          </w:tcPr>
          <w:p w:rsidR="00BC10E6" w:rsidRDefault="00BC10E6" w:rsidP="008A631E">
            <w:pPr>
              <w:pStyle w:val="a3"/>
              <w:wordWrap/>
              <w:spacing w:line="144" w:lineRule="auto"/>
              <w:jc w:val="center"/>
              <w:rPr>
                <w:rFonts w:ascii="함초롬바탕" w:eastAsia="함초롬바탕" w:hAnsi="함초롬바탕" w:cs="함초롬바탕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27"/>
                <w:w w:val="90"/>
              </w:rPr>
              <w:t>产</w:t>
            </w:r>
            <w:r>
              <w:rPr>
                <w:rFonts w:ascii="함초롬바탕" w:eastAsia="함초롬바탕" w:hAnsi="함초롬바탕" w:cs="함초롬바탕" w:hint="eastAsia"/>
                <w:spacing w:val="-27"/>
                <w:w w:val="90"/>
                <w:lang w:eastAsia="zh-CN"/>
              </w:rPr>
              <w:t>学</w:t>
            </w:r>
            <w:r>
              <w:rPr>
                <w:rFonts w:ascii="함초롬바탕" w:eastAsia="함초롬바탕" w:hAnsi="함초롬바탕" w:cs="함초롬바탕" w:hint="eastAsia"/>
                <w:w w:val="90"/>
                <w:lang w:eastAsia="zh-CN"/>
              </w:rPr>
              <w:t>合作</w:t>
            </w:r>
            <w:r>
              <w:rPr>
                <w:rFonts w:ascii="함초롬바탕" w:eastAsia="함초롬바탕" w:hAnsi="함초롬바탕" w:cs="함초롬바탕" w:hint="eastAsia"/>
                <w:w w:val="90"/>
              </w:rPr>
              <w:t>课程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机械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工科学</w:t>
            </w:r>
          </w:p>
        </w:tc>
        <w:tc>
          <w:tcPr>
            <w:tcW w:w="5000" w:type="dxa"/>
            <w:vMerge w:val="restart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12"/>
                <w:w w:val="90"/>
                <w:lang w:eastAsia="zh-CN"/>
              </w:rPr>
              <w:t>产业体</w:t>
            </w:r>
            <w:r>
              <w:rPr>
                <w:rFonts w:ascii="함초롬바탕" w:eastAsia="함초롬바탕" w:hAnsi="함초롬바탕" w:cs="함초롬바탕"/>
                <w:spacing w:val="-12"/>
                <w:w w:val="90"/>
                <w:lang w:eastAsia="zh-CN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2"/>
                <w:w w:val="90"/>
                <w:lang w:eastAsia="zh-CN"/>
              </w:rPr>
              <w:t>协约机关</w:t>
            </w:r>
            <w:r>
              <w:rPr>
                <w:rFonts w:ascii="함초롬바탕" w:eastAsia="함초롬바탕" w:hAnsi="함초롬바탕" w:cs="함초롬바탕"/>
                <w:spacing w:val="-12"/>
                <w:w w:val="90"/>
                <w:lang w:eastAsia="zh-CN"/>
              </w:rPr>
              <w:t xml:space="preserve">) : 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株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)</w:t>
            </w:r>
            <w:r>
              <w:rPr>
                <w:rFonts w:hint="eastAsia"/>
                <w:spacing w:val="-5"/>
                <w:w w:val="90"/>
                <w:lang w:eastAsia="zh-CN"/>
              </w:rPr>
              <w:t>TATA</w:t>
            </w:r>
            <w:r>
              <w:rPr>
                <w:rFonts w:ascii="함초롬바탕" w:eastAsia="함초롬바탕" w:hAnsi="함초롬바탕" w:cs="함초롬바탕" w:hint="eastAsia"/>
                <w:spacing w:val="-12"/>
                <w:w w:val="90"/>
                <w:lang w:eastAsia="zh-CN"/>
              </w:rPr>
              <w:t>大宇汽车</w:t>
            </w:r>
            <w:r>
              <w:rPr>
                <w:rFonts w:ascii="함초롬바탕" w:eastAsia="함초롬바탕" w:hAnsi="함초롬바탕" w:cs="함초롬바탕"/>
                <w:spacing w:val="-12"/>
                <w:w w:val="90"/>
                <w:lang w:eastAsia="zh-CN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(株）</w:t>
            </w:r>
            <w:r>
              <w:rPr>
                <w:rFonts w:ascii="함초롬바탕" w:eastAsia="함초롬바탕" w:hAnsi="함초롬바탕" w:cs="함초롬바탕"/>
                <w:spacing w:val="-12"/>
                <w:w w:val="90"/>
              </w:rPr>
              <w:t>SEMYOUNGTECH,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（株）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 xml:space="preserve">T&amp;G, 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（株）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I.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  <w:lang w:eastAsia="zh-CN"/>
              </w:rPr>
              <w:t>S.TECH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 xml:space="preserve">, 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昌源金属</w:t>
            </w:r>
            <w:proofErr w:type="gramEnd"/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  <w:lang w:eastAsia="zh-CN"/>
              </w:rPr>
              <w:t>工业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（株）</w:t>
            </w:r>
          </w:p>
        </w:tc>
      </w:tr>
      <w:tr w:rsidR="00BC10E6" w:rsidTr="00BC10E6">
        <w:trPr>
          <w:trHeight w:val="264"/>
        </w:trPr>
        <w:tc>
          <w:tcPr>
            <w:tcW w:w="2496" w:type="dxa"/>
            <w:gridSpan w:val="2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144" w:lineRule="auto"/>
              <w:jc w:val="center"/>
              <w:rPr>
                <w:rFonts w:ascii="함초롬바탕" w:eastAsia="함초롬바탕" w:hAnsi="함초롬바탕" w:cs="함초롬바탕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27"/>
                <w:w w:val="90"/>
              </w:rPr>
              <w:t>산·학</w:t>
            </w:r>
            <w:r>
              <w:rPr>
                <w:rFonts w:ascii="함초롬바탕" w:eastAsia="함초롬바탕" w:hAnsi="함초롬바탕" w:cs="함초롬바탕" w:hint="eastAsia"/>
                <w:w w:val="90"/>
              </w:rPr>
              <w:t>협동과정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机器人控制工学</w:t>
            </w:r>
          </w:p>
        </w:tc>
        <w:tc>
          <w:tcPr>
            <w:tcW w:w="5000" w:type="dxa"/>
            <w:vMerge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12"/>
                <w:w w:val="90"/>
              </w:rPr>
              <w:t>산업체</w:t>
            </w:r>
            <w:r>
              <w:rPr>
                <w:rFonts w:ascii="함초롬바탕" w:eastAsia="함초롬바탕" w:hAnsi="함초롬바탕" w:cs="함초롬바탕"/>
                <w:spacing w:val="-12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2"/>
                <w:w w:val="90"/>
              </w:rPr>
              <w:t>협약기관</w:t>
            </w:r>
            <w:r>
              <w:rPr>
                <w:rFonts w:ascii="함초롬바탕" w:eastAsia="함초롬바탕" w:hAnsi="함초롬바탕" w:cs="함초롬바탕"/>
                <w:spacing w:val="-12"/>
                <w:w w:val="90"/>
              </w:rPr>
              <w:t xml:space="preserve">) : </w:t>
            </w:r>
            <w:r>
              <w:rPr>
                <w:rFonts w:ascii="함초롬바탕" w:eastAsia="함초롬바탕" w:hAnsi="함초롬바탕" w:cs="함초롬바탕" w:hint="eastAsia"/>
                <w:spacing w:val="-12"/>
                <w:w w:val="90"/>
              </w:rPr>
              <w:t>㈜타타대우상용차</w:t>
            </w:r>
            <w:r>
              <w:rPr>
                <w:rFonts w:ascii="함초롬바탕" w:eastAsia="함초롬바탕" w:hAnsi="함초롬바탕" w:cs="함초롬바탕"/>
                <w:spacing w:val="-12"/>
                <w:w w:val="90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pacing w:val="-12"/>
                <w:w w:val="90"/>
              </w:rPr>
              <w:t>㈜세명테크</w:t>
            </w:r>
            <w:r>
              <w:rPr>
                <w:rFonts w:ascii="함초롬바탕" w:eastAsia="함초롬바탕" w:hAnsi="함초롬바탕" w:cs="함초롬바탕"/>
                <w:spacing w:val="-12"/>
                <w:w w:val="90"/>
              </w:rPr>
              <w:t>,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㈜티앤지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 xml:space="preserve">, </w:t>
            </w:r>
          </w:p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㈜아이에스테크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창원금속공업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주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</w:tr>
      <w:tr w:rsidR="00BC10E6" w:rsidTr="00BC10E6">
        <w:trPr>
          <w:trHeight w:val="264"/>
        </w:trPr>
        <w:tc>
          <w:tcPr>
            <w:tcW w:w="2496" w:type="dxa"/>
            <w:gridSpan w:val="2"/>
            <w:vMerge/>
            <w:vAlign w:val="center"/>
          </w:tcPr>
          <w:p w:rsidR="00BC10E6" w:rsidRDefault="00BC10E6" w:rsidP="008A631E">
            <w:pPr>
              <w:pStyle w:val="a3"/>
              <w:wordWrap/>
              <w:spacing w:line="144" w:lineRule="auto"/>
              <w:jc w:val="center"/>
              <w:rPr>
                <w:rFonts w:ascii="함초롬바탕" w:eastAsia="함초롬바탕" w:hAnsi="함초롬바탕" w:cs="함초롬바탕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27"/>
                <w:w w:val="90"/>
              </w:rPr>
              <w:t>산·학</w:t>
            </w:r>
            <w:r>
              <w:rPr>
                <w:rFonts w:ascii="함초롬바탕" w:eastAsia="함초롬바탕" w:hAnsi="함초롬바탕" w:cs="함초롬바탕" w:hint="eastAsia"/>
                <w:w w:val="90"/>
              </w:rPr>
              <w:t>협동과정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造船工学</w:t>
            </w:r>
          </w:p>
        </w:tc>
        <w:tc>
          <w:tcPr>
            <w:tcW w:w="5000" w:type="dxa"/>
            <w:vMerge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12"/>
                <w:w w:val="90"/>
              </w:rPr>
              <w:t>산업체</w:t>
            </w:r>
            <w:r>
              <w:rPr>
                <w:rFonts w:ascii="함초롬바탕" w:eastAsia="함초롬바탕" w:hAnsi="함초롬바탕" w:cs="함초롬바탕"/>
                <w:spacing w:val="-12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12"/>
                <w:w w:val="90"/>
              </w:rPr>
              <w:t>협약기관</w:t>
            </w:r>
            <w:r>
              <w:rPr>
                <w:rFonts w:ascii="함초롬바탕" w:eastAsia="함초롬바탕" w:hAnsi="함초롬바탕" w:cs="함초롬바탕"/>
                <w:spacing w:val="-12"/>
                <w:w w:val="90"/>
              </w:rPr>
              <w:t xml:space="preserve">) : </w:t>
            </w:r>
            <w:r>
              <w:rPr>
                <w:rFonts w:ascii="함초롬바탕" w:eastAsia="함초롬바탕" w:hAnsi="함초롬바탕" w:cs="함초롬바탕" w:hint="eastAsia"/>
                <w:spacing w:val="-12"/>
                <w:w w:val="90"/>
              </w:rPr>
              <w:t>㈜타타대우상용차</w:t>
            </w:r>
            <w:r>
              <w:rPr>
                <w:rFonts w:ascii="함초롬바탕" w:eastAsia="함초롬바탕" w:hAnsi="함초롬바탕" w:cs="함초롬바탕"/>
                <w:spacing w:val="-12"/>
                <w:w w:val="90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pacing w:val="-12"/>
                <w:w w:val="90"/>
              </w:rPr>
              <w:t>㈜세명테크</w:t>
            </w:r>
            <w:r>
              <w:rPr>
                <w:rFonts w:ascii="함초롬바탕" w:eastAsia="함초롬바탕" w:hAnsi="함초롬바탕" w:cs="함초롬바탕"/>
                <w:spacing w:val="-12"/>
                <w:w w:val="90"/>
              </w:rPr>
              <w:t>,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㈜티앤지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 xml:space="preserve">, </w:t>
            </w:r>
          </w:p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함초롬바탕" w:hAnsi="함초롬바탕" w:cs="함초롬바탕"/>
                <w:spacing w:val="-5"/>
                <w:w w:val="90"/>
              </w:rPr>
            </w:pP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㈜아이에스테크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창원금속공업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pacing w:val="-5"/>
                <w:w w:val="90"/>
              </w:rPr>
              <w:t>주</w:t>
            </w:r>
            <w:r>
              <w:rPr>
                <w:rFonts w:ascii="함초롬바탕" w:eastAsia="함초롬바탕" w:hAnsi="함초롬바탕" w:cs="함초롬바탕"/>
                <w:spacing w:val="-5"/>
                <w:w w:val="90"/>
              </w:rPr>
              <w:t>)</w:t>
            </w:r>
          </w:p>
        </w:tc>
      </w:tr>
      <w:tr w:rsidR="00BC10E6" w:rsidTr="00BC10E6">
        <w:trPr>
          <w:trHeight w:val="264"/>
        </w:trPr>
        <w:tc>
          <w:tcPr>
            <w:tcW w:w="2496" w:type="dxa"/>
            <w:gridSpan w:val="2"/>
            <w:vAlign w:val="center"/>
          </w:tcPr>
          <w:p w:rsidR="00BC10E6" w:rsidRDefault="00BC10E6" w:rsidP="008A631E">
            <w:pPr>
              <w:pStyle w:val="a3"/>
              <w:wordWrap/>
              <w:spacing w:line="144" w:lineRule="auto"/>
              <w:jc w:val="center"/>
              <w:rPr>
                <w:rFonts w:ascii="함초롬바탕" w:eastAsia="宋体" w:hAnsi="함초롬바탕" w:cs="함초롬바탕"/>
                <w:color w:val="auto"/>
                <w:spacing w:val="-27"/>
                <w:w w:val="9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27"/>
                <w:w w:val="90"/>
              </w:rPr>
              <w:t xml:space="preserve">学 研  合 作 课 程 </w:t>
            </w:r>
          </w:p>
        </w:tc>
        <w:tc>
          <w:tcPr>
            <w:tcW w:w="2044" w:type="dxa"/>
            <w:vAlign w:val="center"/>
          </w:tcPr>
          <w:p w:rsidR="00BC10E6" w:rsidRDefault="00BC10E6" w:rsidP="008A631E">
            <w:pPr>
              <w:pStyle w:val="a3"/>
              <w:wordWrap/>
              <w:spacing w:line="240" w:lineRule="auto"/>
              <w:jc w:val="center"/>
              <w:rPr>
                <w:rFonts w:ascii="함초롬바탕" w:eastAsia="宋体" w:hAnsi="함초롬바탕" w:cs="함초롬바탕"/>
                <w:color w:val="auto"/>
                <w:spacing w:val="-5"/>
                <w:w w:val="90"/>
                <w:lang w:eastAsia="zh-CN"/>
              </w:rPr>
            </w:pPr>
            <w:r>
              <w:rPr>
                <w:rFonts w:ascii="함초롬바탕" w:eastAsia="宋体" w:hAnsi="함초롬바탕" w:cs="함초롬바탕" w:hint="eastAsia"/>
                <w:color w:val="auto"/>
                <w:spacing w:val="-5"/>
                <w:w w:val="90"/>
                <w:lang w:eastAsia="zh-CN"/>
              </w:rPr>
              <w:t>生物学</w:t>
            </w:r>
          </w:p>
        </w:tc>
        <w:tc>
          <w:tcPr>
            <w:tcW w:w="5000" w:type="dxa"/>
            <w:vAlign w:val="center"/>
          </w:tcPr>
          <w:p w:rsidR="00BC10E6" w:rsidRDefault="00BC10E6" w:rsidP="008A631E">
            <w:pPr>
              <w:pStyle w:val="a3"/>
              <w:spacing w:line="216" w:lineRule="auto"/>
              <w:ind w:left="100"/>
              <w:rPr>
                <w:rFonts w:ascii="함초롬바탕" w:eastAsia="宋体" w:hAnsi="함초롬바탕" w:cs="함초롬바탕"/>
                <w:color w:val="auto"/>
                <w:spacing w:val="-12"/>
                <w:w w:val="90"/>
                <w:lang w:eastAsia="zh-CN"/>
              </w:rPr>
            </w:pPr>
            <w:r>
              <w:rPr>
                <w:rFonts w:ascii="함초롬바탕" w:eastAsia="宋体" w:hAnsi="함초롬바탕" w:cs="함초롬바탕" w:hint="eastAsia"/>
                <w:color w:val="auto"/>
                <w:spacing w:val="-12"/>
                <w:w w:val="90"/>
                <w:lang w:eastAsia="zh-CN"/>
              </w:rPr>
              <w:t>研究机关</w:t>
            </w:r>
            <w:r>
              <w:rPr>
                <w:rFonts w:ascii="함초롬바탕" w:eastAsia="함초롬바탕" w:hAnsi="함초롬바탕" w:cs="함초롬바탕"/>
                <w:color w:val="auto"/>
                <w:spacing w:val="-5"/>
                <w:w w:val="90"/>
                <w:lang w:eastAsia="zh-CN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auto"/>
                <w:spacing w:val="-5"/>
                <w:w w:val="90"/>
                <w:lang w:eastAsia="zh-CN"/>
              </w:rPr>
              <w:t>协约</w:t>
            </w:r>
            <w:r>
              <w:rPr>
                <w:rFonts w:ascii="함초롬바탕" w:eastAsia="宋体" w:hAnsi="함초롬바탕" w:cs="함초롬바탕" w:hint="eastAsia"/>
                <w:color w:val="auto"/>
                <w:spacing w:val="-12"/>
                <w:w w:val="90"/>
                <w:lang w:eastAsia="zh-CN"/>
              </w:rPr>
              <w:t>机关</w:t>
            </w:r>
            <w:r>
              <w:rPr>
                <w:rFonts w:ascii="함초롬바탕" w:eastAsia="함초롬바탕" w:hAnsi="함초롬바탕" w:cs="함초롬바탕"/>
                <w:color w:val="auto"/>
                <w:spacing w:val="-5"/>
                <w:w w:val="90"/>
                <w:lang w:eastAsia="zh-CN"/>
              </w:rPr>
              <w:t>)</w:t>
            </w:r>
            <w:r>
              <w:rPr>
                <w:rFonts w:ascii="함초롬바탕" w:eastAsia="宋体" w:hAnsi="함초롬바탕" w:cs="함초롬바탕" w:hint="eastAsia"/>
                <w:color w:val="auto"/>
                <w:spacing w:val="-5"/>
                <w:w w:val="90"/>
                <w:lang w:eastAsia="zh-CN"/>
              </w:rPr>
              <w:t xml:space="preserve"> : </w:t>
            </w:r>
            <w:r>
              <w:rPr>
                <w:rFonts w:ascii="함초롬바탕" w:eastAsia="宋体" w:hAnsi="함초롬바탕" w:cs="함초롬바탕" w:hint="eastAsia"/>
                <w:color w:val="auto"/>
                <w:spacing w:val="-5"/>
                <w:w w:val="90"/>
                <w:lang w:eastAsia="zh-CN"/>
              </w:rPr>
              <w:t>国立生态园</w:t>
            </w:r>
            <w:r>
              <w:rPr>
                <w:rFonts w:ascii="함초롬바탕" w:eastAsia="宋体" w:hAnsi="함초롬바탕" w:cs="함초롬바탕" w:hint="eastAsia"/>
                <w:color w:val="auto"/>
                <w:spacing w:val="-5"/>
                <w:w w:val="90"/>
                <w:lang w:eastAsia="zh-CN"/>
              </w:rPr>
              <w:t xml:space="preserve">, </w:t>
            </w:r>
            <w:r>
              <w:rPr>
                <w:rFonts w:ascii="함초롬바탕" w:eastAsia="宋体" w:hAnsi="함초롬바탕" w:cs="함초롬바탕" w:hint="eastAsia"/>
                <w:color w:val="auto"/>
                <w:spacing w:val="-5"/>
                <w:w w:val="90"/>
                <w:lang w:eastAsia="zh-CN"/>
              </w:rPr>
              <w:t>农村振兴厅</w:t>
            </w:r>
          </w:p>
        </w:tc>
      </w:tr>
    </w:tbl>
    <w:p w:rsidR="00BC10E6" w:rsidRDefault="00BC10E6" w:rsidP="00BC10E6"/>
    <w:p w:rsidR="00BC10E6" w:rsidRDefault="00BC10E6" w:rsidP="00BC10E6">
      <w:r>
        <w:rPr>
          <w:rFonts w:hint="eastAsia"/>
        </w:rPr>
        <w:t>注：</w:t>
      </w:r>
    </w:p>
    <w:p w:rsidR="00BC10E6" w:rsidRDefault="00BC10E6" w:rsidP="00BC10E6">
      <w:r>
        <w:rPr>
          <w:rFonts w:hint="eastAsia"/>
        </w:rPr>
        <w:t>根据每年国家政策及学校政策的调整，部分专业可能出现没有留学生招生名额的情况，具体可报专业以学生报名当时招生政策为准。</w:t>
      </w:r>
    </w:p>
    <w:p w:rsidR="00BC10E6" w:rsidRDefault="00BC10E6" w:rsidP="00BC10E6"/>
    <w:p w:rsidR="00B36AA8" w:rsidRPr="00BC10E6" w:rsidRDefault="00B36AA8"/>
    <w:sectPr w:rsidR="00B36AA8" w:rsidRPr="00BC10E6" w:rsidSect="00B3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Arial Unicode MS"/>
    <w:charset w:val="81"/>
    <w:family w:val="roman"/>
    <w:pitch w:val="default"/>
    <w:sig w:usb0="00000000" w:usb1="00000000" w:usb2="0417FFFF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0E6"/>
    <w:rsid w:val="001775CB"/>
    <w:rsid w:val="003D46A1"/>
    <w:rsid w:val="004338BB"/>
    <w:rsid w:val="007D4DBA"/>
    <w:rsid w:val="00803BA0"/>
    <w:rsid w:val="00995588"/>
    <w:rsid w:val="00AF6EA5"/>
    <w:rsid w:val="00B36AA8"/>
    <w:rsid w:val="00BC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E6"/>
    <w:pPr>
      <w:widowControl w:val="0"/>
      <w:spacing w:before="0" w:beforeAutospacing="0" w:after="0" w:afterAutospacing="0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BC10E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0" w:beforeAutospacing="0" w:after="0" w:afterAutospacing="0" w:line="384" w:lineRule="auto"/>
      <w:textAlignment w:val="baseline"/>
    </w:pPr>
    <w:rPr>
      <w:rFonts w:ascii="Batang" w:eastAsia="Batang" w:hAnsiTheme="minorHAnsi" w:cstheme="minorBidi"/>
      <w:color w:val="00000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2016-05-26T08:51:00Z</dcterms:created>
  <dcterms:modified xsi:type="dcterms:W3CDTF">2016-05-26T08:51:00Z</dcterms:modified>
</cp:coreProperties>
</file>